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Regulamin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– VI edycja Forum Rachunkowości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Niniejszy Regulamin określa warunki uczestnictwa oraz zasady panujące na Wydarzeniu “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 Forum Rachunkowości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”, zwanym dalej: “Wydarzeniem”.</w:t>
      </w:r>
    </w:p>
    <w:p w:rsidR="00000000" w:rsidDel="00000000" w:rsidP="00000000" w:rsidRDefault="00000000" w:rsidRPr="00000000" w14:paraId="00000003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Organizatorem VI Forum Rachunkowości jest Koło Naukowe Rachunkowości UEK, ul. Rakowicka 27, 31-510 Kraków, zwane dalej: “Organizatorem”.</w:t>
      </w:r>
    </w:p>
    <w:p w:rsidR="00000000" w:rsidDel="00000000" w:rsidP="00000000" w:rsidRDefault="00000000" w:rsidRPr="00000000" w14:paraId="00000005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imieniu Organizatora nad prawidłowym przebiegiem wszystkich działań związanych</w:t>
      </w:r>
    </w:p>
    <w:p w:rsidR="00000000" w:rsidDel="00000000" w:rsidP="00000000" w:rsidRDefault="00000000" w:rsidRPr="00000000" w14:paraId="00000007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 organizacją Wydarzenia czuwają: Koordynator Główny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Jakub Machaj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Zastępca Koordynatora Głównego: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Natalia Hachlica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oraz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Natalia Balaban, Paulina Kostro, Katarzyna Jarosz, Jakub Wójcikowski,  Aleksandra Obrzut, Kalina Wielińska, Izabela Boczar,  Marcelina Dutka, Natalia Robak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oraz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Bartosz Buta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zwani dalej: “Grupą Projektową”.</w:t>
      </w:r>
    </w:p>
    <w:p w:rsidR="00000000" w:rsidDel="00000000" w:rsidP="00000000" w:rsidRDefault="00000000" w:rsidRPr="00000000" w14:paraId="00000008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Regulamin skierowany jest do wszystkich osób, które w czasie trwania Wydarzenia będą przebywać na terenie Kampusu Uniwersytetu Ekonomicznego, w wyznaczonych przez Organizatora strefach należących do terenu Wydarzenia.</w:t>
      </w:r>
    </w:p>
    <w:p w:rsidR="00000000" w:rsidDel="00000000" w:rsidP="00000000" w:rsidRDefault="00000000" w:rsidRPr="00000000" w14:paraId="0000000A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Udział w Wydarzeniu oraz wejście na Wydarzenie jest bezpłatne. Osoby wchodzące na teren Wydarzenia zwane są dalej: “Uczestnikiem”.</w:t>
      </w:r>
    </w:p>
    <w:p w:rsidR="00000000" w:rsidDel="00000000" w:rsidP="00000000" w:rsidRDefault="00000000" w:rsidRPr="00000000" w14:paraId="0000000C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udostępnione Organizatorowi przez Uczestników będą wykorzystywane wyłącznie</w:t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celu należytego wywiązania się z obowiązków przez Organizatora.</w:t>
      </w:r>
    </w:p>
    <w:p w:rsidR="00000000" w:rsidDel="00000000" w:rsidP="00000000" w:rsidRDefault="00000000" w:rsidRPr="00000000" w14:paraId="0000000F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Uczestnik bierze udział w Wydarzeniu na własną odpowiedzialność.</w:t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Organizator nie ponosi odpowiedzialności za wszelkie urazy powstałe podczas Wydarzenia.</w:t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Organizator nie ponosi odpowiedzialności za szkody, kradzieże oraz straty materialne</w:t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powstałe na skutek działania Uczestników Wydarzenia.</w:t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Uczestnik odpowiada za naprawienie wszelkich szkód i zniszczeń powstałych z jego</w:t>
      </w:r>
    </w:p>
    <w:p w:rsidR="00000000" w:rsidDel="00000000" w:rsidP="00000000" w:rsidRDefault="00000000" w:rsidRPr="00000000" w14:paraId="00000018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winy na terenie Wydarzenia lub w związku z jego obecnością na terenie Kampusu Uniwersytetu Ekonomicznego w Krakowie.</w:t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Zabrania się wnoszenia na teren Wydarzenia:</w:t>
      </w:r>
    </w:p>
    <w:p w:rsidR="00000000" w:rsidDel="00000000" w:rsidP="00000000" w:rsidRDefault="00000000" w:rsidRPr="00000000" w14:paraId="0000001B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alkoholu,</w:t>
      </w:r>
    </w:p>
    <w:p w:rsidR="00000000" w:rsidDel="00000000" w:rsidP="00000000" w:rsidRDefault="00000000" w:rsidRPr="00000000" w14:paraId="0000001C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broni i niebezpiecznych przedmiotów, w tym: materiałów wybuchowych, środków</w:t>
      </w:r>
    </w:p>
    <w:p w:rsidR="00000000" w:rsidDel="00000000" w:rsidP="00000000" w:rsidRDefault="00000000" w:rsidRPr="00000000" w14:paraId="0000001D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pirotechnicznych, substancji żrących, substancji farbujących, środków odurzających i substancji psychotropowych oraz jakichkolwiek przedmiotów mogących stanowić zagrożenie dla osób przebywających na terenie Wydarzenia.</w:t>
      </w:r>
    </w:p>
    <w:p w:rsidR="00000000" w:rsidDel="00000000" w:rsidP="00000000" w:rsidRDefault="00000000" w:rsidRPr="00000000" w14:paraId="0000001E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przedmiotów i kwalifikowanie ich jako niebezpiecznych należy do Organizatora.</w:t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Organizator ma prawo odmówić wstępu na Wydarzenie i przebywania na nim osobom:</w:t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a) znajdującym się pod widocznym wpływem alkoholu, środków odurzających i psychotropowych lub innych podobnie działających środków,</w:t>
      </w:r>
    </w:p>
    <w:p w:rsidR="00000000" w:rsidDel="00000000" w:rsidP="00000000" w:rsidRDefault="00000000" w:rsidRPr="00000000" w14:paraId="00000023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zachowującym się agresywnie, prowokacyjnie albo w inny sposób stwarzającym zagrożenie bezpieczeństwa gości i/lub Uczestników Wydarzenia,</w:t>
      </w:r>
    </w:p>
    <w:p w:rsidR="00000000" w:rsidDel="00000000" w:rsidP="00000000" w:rsidRDefault="00000000" w:rsidRPr="00000000" w14:paraId="00000024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c) posiadającym przedmioty wymienione w ust. 11.</w:t>
      </w:r>
    </w:p>
    <w:p w:rsidR="00000000" w:rsidDel="00000000" w:rsidP="00000000" w:rsidRDefault="00000000" w:rsidRPr="00000000" w14:paraId="00000025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Uczestnicy niszczący mienie, zakłócający przebieg odbywającego się Wydarzenia, stwarzający zagrożenie dla zdrowia lub życia ludzkiego oraz łamiący ustalenia powyższego Regulaminu będą usuwane z terenu Wydarzenia.</w:t>
      </w:r>
    </w:p>
    <w:p w:rsidR="00000000" w:rsidDel="00000000" w:rsidP="00000000" w:rsidRDefault="00000000" w:rsidRPr="00000000" w14:paraId="00000027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Uczestnik Wydarzenia zobowiązany jest stosować się do poleceń Organizatora, nie zakłócać porządku publicznego, przestrzegać postanowień niniejszego Regulaminu i nie zagrażać bezpieczeństwu innych osób.</w:t>
      </w:r>
    </w:p>
    <w:p w:rsidR="00000000" w:rsidDel="00000000" w:rsidP="00000000" w:rsidRDefault="00000000" w:rsidRPr="00000000" w14:paraId="00000029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Organizator zastrzega sobie możliwość wprowadzenia zmian w programie Wydarzenia.</w:t>
      </w:r>
    </w:p>
    <w:p w:rsidR="00000000" w:rsidDel="00000000" w:rsidP="00000000" w:rsidRDefault="00000000" w:rsidRPr="00000000" w14:paraId="0000002B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Organizator zastrzega sobie prawo do odwołania Wydarzenia.</w:t>
      </w:r>
    </w:p>
    <w:p w:rsidR="00000000" w:rsidDel="00000000" w:rsidP="00000000" w:rsidRDefault="00000000" w:rsidRPr="00000000" w14:paraId="0000002D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Niniejszy Regulamin jest dostępny na stronie internetowej: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https://knr.uek.krakow.pl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Wejście na teren Wydarzenia jest równoznaczne z akceptacją Regulaminu przez Uczestnika.</w:t>
      </w:r>
    </w:p>
    <w:p w:rsidR="00000000" w:rsidDel="00000000" w:rsidP="00000000" w:rsidRDefault="00000000" w:rsidRPr="00000000" w14:paraId="0000003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Wysłanie przez Uczestnika zgłoszenia w ramach Wydarzenia jest równoznaczne z akceptacją Regulaminu przez Uczestnika.</w:t>
      </w:r>
    </w:p>
    <w:p w:rsidR="00000000" w:rsidDel="00000000" w:rsidP="00000000" w:rsidRDefault="00000000" w:rsidRPr="00000000" w14:paraId="00000033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Każdy Uczestnik zobowiązany jest stosować się do postanowień niniejszego Regulaminu.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Organizator zastrzega sobie prawo do usunięcia osób z terenu Wydarzenia w przypadku złamania zasad Regulaminu Wydarzenia oraz Regulaminu Uniwersytetu Ekonomicznego w Krakowie oraz niestosujących się do poleceń Organizatora.</w:t>
      </w:r>
    </w:p>
    <w:p w:rsidR="00000000" w:rsidDel="00000000" w:rsidP="00000000" w:rsidRDefault="00000000" w:rsidRPr="00000000" w14:paraId="00000036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Organizator zastrzega sobie prawo do interpretacji i ewentualnych zmian niniejszego Regulaminu.</w:t>
      </w:r>
    </w:p>
    <w:p w:rsidR="00000000" w:rsidDel="00000000" w:rsidP="00000000" w:rsidRDefault="00000000" w:rsidRPr="00000000" w14:paraId="00000038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sprawach nieuregulowanych niniejszym Regulaminem ostateczne decyzje w sprawach organizacyjno-porządkowych należą do Organizatora.</w:t>
      </w:r>
    </w:p>
    <w:p w:rsidR="00000000" w:rsidDel="00000000" w:rsidP="00000000" w:rsidRDefault="00000000" w:rsidRPr="00000000" w14:paraId="0000003A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 sprawach nieuregulowanych niniejszym Regulaminem stosuje się przepisy Kodeksu Cywilnego.</w:t>
      </w:r>
    </w:p>
    <w:p w:rsidR="00000000" w:rsidDel="00000000" w:rsidP="00000000" w:rsidRDefault="00000000" w:rsidRPr="00000000" w14:paraId="0000003C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Udział w wydarzeniu oznacza zgodę Uczestnika na bezpłatne wykorzystanie jego wizerunku przez Organizatora oraz podmioty z nim współpracujące w celach dokumentacyjnych, reklamowych oraz promocyjnych. Uczestnicy niewyrażający zgody na wykorzystanie ich wizerunku w celach wskazanych powyżej poinformują o tym w formie pisemnej członków Grupy Projektowej, nie później niż w dniu Wydarzenia.</w:t>
      </w:r>
    </w:p>
    <w:p w:rsidR="00000000" w:rsidDel="00000000" w:rsidP="00000000" w:rsidRDefault="00000000" w:rsidRPr="00000000" w14:paraId="0000003E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osobowe Uczestników będą przetwarzane przez Organizatora wyłącznie w celu realizacji Wydarzenia, zgodnie z niniejszym Regulaminem, przez okres trwania Wydarzenia (na podstawie art. 6 ust. 1 lit. a RODO).</w:t>
      </w:r>
    </w:p>
    <w:p w:rsidR="00000000" w:rsidDel="00000000" w:rsidP="00000000" w:rsidRDefault="00000000" w:rsidRPr="00000000" w14:paraId="00000040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Dane Uczestników będą przetwarzane zgodnie z postanowieniami ustawy z dnia 10 maja 2018 r. o ochronie danych osobowych (Dz.U. 2018 poz. 1000 z późn. zm.)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„RODO”).</w:t>
      </w:r>
    </w:p>
    <w:p w:rsidR="00000000" w:rsidDel="00000000" w:rsidP="00000000" w:rsidRDefault="00000000" w:rsidRPr="00000000" w14:paraId="00000042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Uczestnicy posiadają prawo dostępu do treści swoich danych oraz prawo ich sprostowania, usunięcia, ograniczenia przetwarzania, prawo do cofnięcia zgody dowolnym momencie bez wpływu na zgodność z prawem przetwarzania, którego dokonano na podstawie zgody przed jej cofnięciem. W zakresie przetwarzania danych osobowych możesz kontaktować się z nami pod adresem email: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knr.uek@gmail.com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w tytule wpisując „ochrona danych osobowych” lub „RODO”.</w:t>
      </w:r>
    </w:p>
    <w:p w:rsidR="00000000" w:rsidDel="00000000" w:rsidP="00000000" w:rsidRDefault="00000000" w:rsidRPr="00000000" w14:paraId="00000044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Organizator nie bierze odpowiedzialności za sytuacje będące wynikiem nieprzestrzegania zawartych powyżej postanowień.</w:t>
      </w:r>
    </w:p>
    <w:sectPr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basedOn w:val="Domylnaczcionkaakapitu"/>
    <w:uiPriority w:val="99"/>
    <w:unhideWhenUsed w:val="1"/>
    <w:rsid w:val="009F5A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9F5AD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knr.uek.krakow.pl" TargetMode="External"/><Relationship Id="rId8" Type="http://schemas.openxmlformats.org/officeDocument/2006/relationships/hyperlink" Target="mailto:knr.ue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n+HJ1997KAhxCXu836jg6FxfA==">CgMxLjA4AHIhMXh6cXl3YWhhT1lWRVhyamt0aXM4YzQ1TmYybVhlSjlt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2024-04-15T17:20:00Z</dcterms:created>
  <dc:creator>Koło Naukowe Rachunkowości</dc:creator>
</cp:coreProperties>
</file>